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E113F">
      <w:pPr>
        <w:spacing w:line="578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 w14:paraId="200BC25A">
      <w:pPr>
        <w:spacing w:before="120" w:beforeLines="50" w:after="120" w:afterLines="50"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达州市企业研发投入补助申请表</w:t>
      </w:r>
      <w:bookmarkEnd w:id="0"/>
    </w:p>
    <w:tbl>
      <w:tblPr>
        <w:tblStyle w:val="3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5"/>
        <w:gridCol w:w="2459"/>
        <w:gridCol w:w="875"/>
        <w:gridCol w:w="986"/>
        <w:gridCol w:w="2523"/>
      </w:tblGrid>
      <w:tr w14:paraId="1C31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4ED42B2D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843" w:type="dxa"/>
            <w:gridSpan w:val="4"/>
            <w:noWrap w:val="0"/>
            <w:vAlign w:val="center"/>
          </w:tcPr>
          <w:p w14:paraId="425A904E">
            <w:pPr>
              <w:spacing w:line="360" w:lineRule="exact"/>
              <w:ind w:firstLine="3360" w:firstLineChars="1400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3047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26497734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企业地址（注册地）</w:t>
            </w:r>
          </w:p>
        </w:tc>
        <w:tc>
          <w:tcPr>
            <w:tcW w:w="6843" w:type="dxa"/>
            <w:gridSpan w:val="4"/>
            <w:noWrap w:val="0"/>
            <w:vAlign w:val="center"/>
          </w:tcPr>
          <w:p w14:paraId="661EE17A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2BF5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785BB8B6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纳税人识别号</w:t>
            </w:r>
          </w:p>
          <w:p w14:paraId="3670DCEE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（统一社会信用代码）</w:t>
            </w:r>
          </w:p>
        </w:tc>
        <w:tc>
          <w:tcPr>
            <w:tcW w:w="6843" w:type="dxa"/>
            <w:gridSpan w:val="4"/>
            <w:noWrap w:val="0"/>
            <w:vAlign w:val="center"/>
          </w:tcPr>
          <w:p w14:paraId="1722FB6C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7A56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01913B97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申报负责人</w:t>
            </w:r>
          </w:p>
        </w:tc>
        <w:tc>
          <w:tcPr>
            <w:tcW w:w="3334" w:type="dxa"/>
            <w:gridSpan w:val="2"/>
            <w:noWrap w:val="0"/>
            <w:vAlign w:val="center"/>
          </w:tcPr>
          <w:p w14:paraId="0C24C859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373B6943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23" w:type="dxa"/>
            <w:noWrap w:val="0"/>
            <w:vAlign w:val="center"/>
          </w:tcPr>
          <w:p w14:paraId="3AF653E6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56E2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69DD6A97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企业法人代表</w:t>
            </w:r>
          </w:p>
        </w:tc>
        <w:tc>
          <w:tcPr>
            <w:tcW w:w="3334" w:type="dxa"/>
            <w:gridSpan w:val="2"/>
            <w:noWrap w:val="0"/>
            <w:vAlign w:val="center"/>
          </w:tcPr>
          <w:p w14:paraId="0A85CD04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3D13018F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23" w:type="dxa"/>
            <w:noWrap w:val="0"/>
            <w:vAlign w:val="center"/>
          </w:tcPr>
          <w:p w14:paraId="1004D28B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3AB2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72AD43AF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是否为纳入统计的企业</w:t>
            </w:r>
          </w:p>
        </w:tc>
        <w:tc>
          <w:tcPr>
            <w:tcW w:w="6843" w:type="dxa"/>
            <w:gridSpan w:val="4"/>
            <w:noWrap w:val="0"/>
            <w:vAlign w:val="center"/>
          </w:tcPr>
          <w:p w14:paraId="2C95540D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 xml:space="preserve">是     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否</w:t>
            </w:r>
          </w:p>
        </w:tc>
      </w:tr>
      <w:tr w14:paraId="6D1E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07442607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向税务部门申报的2022年度享受税前加计扣除的研发投入（万元）。</w:t>
            </w:r>
          </w:p>
        </w:tc>
        <w:tc>
          <w:tcPr>
            <w:tcW w:w="2459" w:type="dxa"/>
            <w:noWrap w:val="0"/>
            <w:vAlign w:val="top"/>
          </w:tcPr>
          <w:p w14:paraId="1B6A525E">
            <w:pPr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  <w:t>填写说明：根据《研发费用加计扣除优惠明细表》第40行“三、年度研发费用小计”填写 。</w:t>
            </w:r>
          </w:p>
          <w:p w14:paraId="66961C85">
            <w:pPr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 w14:paraId="00166098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企业研究开发活动及相关情况表（607-2表）“研究开发费用合计”填写数据（万元）。</w:t>
            </w:r>
          </w:p>
        </w:tc>
        <w:tc>
          <w:tcPr>
            <w:tcW w:w="2523" w:type="dxa"/>
            <w:noWrap w:val="0"/>
            <w:vAlign w:val="top"/>
          </w:tcPr>
          <w:p w14:paraId="132B35DE">
            <w:pPr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  <w:t>填写说明：非纳入统计的企业不填此处，此处单位为“万元”，而107-2表的单位为“千元”，注意换算。</w:t>
            </w:r>
          </w:p>
          <w:p w14:paraId="3212721F">
            <w:pPr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 w14:paraId="6434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11BE57F6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lang w:val="en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向税务部门申报的2023年度享受税前加计扣除的研发投入（万元）。</w:t>
            </w:r>
          </w:p>
        </w:tc>
        <w:tc>
          <w:tcPr>
            <w:tcW w:w="2459" w:type="dxa"/>
            <w:noWrap w:val="0"/>
            <w:vAlign w:val="top"/>
          </w:tcPr>
          <w:p w14:paraId="0BA1E829">
            <w:pPr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  <w:t>填写说明：根据《研发费用加计扣除优惠明细表》第40行“三、年度研发费用小计”填写。</w:t>
            </w:r>
          </w:p>
          <w:p w14:paraId="6ED0D837">
            <w:pPr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 w14:paraId="3E8E4724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企业研究开发活动及相关情况表（607-2表）“研究开发费用合计”填写数据（万元）。</w:t>
            </w:r>
          </w:p>
        </w:tc>
        <w:tc>
          <w:tcPr>
            <w:tcW w:w="2523" w:type="dxa"/>
            <w:noWrap w:val="0"/>
            <w:vAlign w:val="top"/>
          </w:tcPr>
          <w:p w14:paraId="106D9901">
            <w:pPr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  <w:t>填写说明：非纳入统计的企业不填此处，此处单位为“万元”，而107-2表的单位为“千元”，注意换算。</w:t>
            </w:r>
          </w:p>
          <w:p w14:paraId="721C2138">
            <w:pPr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 w14:paraId="115C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4BB9884A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单位开户名称（全称）</w:t>
            </w:r>
          </w:p>
        </w:tc>
        <w:tc>
          <w:tcPr>
            <w:tcW w:w="6843" w:type="dxa"/>
            <w:gridSpan w:val="4"/>
            <w:noWrap w:val="0"/>
            <w:vAlign w:val="center"/>
          </w:tcPr>
          <w:p w14:paraId="469EEDF2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3B994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525" w:type="dxa"/>
            <w:noWrap w:val="0"/>
            <w:vAlign w:val="center"/>
          </w:tcPr>
          <w:p w14:paraId="1B1740CE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开户银行及账号（全称）</w:t>
            </w:r>
          </w:p>
        </w:tc>
        <w:tc>
          <w:tcPr>
            <w:tcW w:w="6843" w:type="dxa"/>
            <w:gridSpan w:val="4"/>
            <w:noWrap w:val="0"/>
            <w:vAlign w:val="center"/>
          </w:tcPr>
          <w:p w14:paraId="142A967E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7663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8" w:hRule="atLeast"/>
          <w:jc w:val="center"/>
        </w:trPr>
        <w:tc>
          <w:tcPr>
            <w:tcW w:w="2525" w:type="dxa"/>
            <w:noWrap w:val="0"/>
            <w:vAlign w:val="center"/>
          </w:tcPr>
          <w:p w14:paraId="2958325C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申报奖补</w:t>
            </w:r>
          </w:p>
          <w:p w14:paraId="3FCC8F0B">
            <w:pPr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企业承诺</w:t>
            </w:r>
          </w:p>
        </w:tc>
        <w:tc>
          <w:tcPr>
            <w:tcW w:w="6843" w:type="dxa"/>
            <w:gridSpan w:val="4"/>
            <w:noWrap w:val="0"/>
            <w:vAlign w:val="center"/>
          </w:tcPr>
          <w:p w14:paraId="775ADB8F"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承诺：企业对申报数据和材料的真实性声明</w:t>
            </w:r>
          </w:p>
          <w:p w14:paraId="237D046B"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我公司符合达州市支持企业研发财政奖补资金申报条件，申请了研发财政奖补资金，申报材料事项属实、数据准确，无虚假现象。近三年未被各级各部门通报过环保、安全生产、食品安全等重大问题。如通过审核并获得奖补资金，保证按照相关规定使用。如有违反上述承诺的不诚信行为，愿意承担相关由此引发的全部责任和风险。</w:t>
            </w:r>
          </w:p>
          <w:p w14:paraId="14EDF9FD">
            <w:pPr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  <w:p w14:paraId="7EDC83E8"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申报单位（盖章）：        法定代表人（签字）：</w:t>
            </w:r>
          </w:p>
          <w:p w14:paraId="38DC869F">
            <w:pPr>
              <w:spacing w:line="360" w:lineRule="exact"/>
              <w:ind w:firstLine="3840" w:firstLineChars="1600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  月  日</w:t>
            </w:r>
          </w:p>
        </w:tc>
      </w:tr>
    </w:tbl>
    <w:p w14:paraId="4C5718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DEwODkwMDc2MWFlNDdmMzdlOGFmZjRkNTMzZjIifQ=="/>
  </w:docVars>
  <w:rsids>
    <w:rsidRoot w:val="36A77C00"/>
    <w:rsid w:val="36A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2024-09-23T07:39:00Z</dcterms:created>
  <dc:creator>黎&amp;Q</dc:creator>
  <cp:lastModifiedBy>黎&amp;Q</cp:lastModifiedBy>
  <dcterms:modified xsi:type="dcterms:W3CDTF">2024-09-23T07:39:56Z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3BCF283520D94E11880E7F0673AC1EEA_11</vt:lpwstr>
  </property>
</Properties>
</file>