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outlineLvl w:val="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8" w:lineRule="exact"/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达州市</w:t>
      </w:r>
      <w:r>
        <w:rPr>
          <w:rFonts w:ascii="Times New Roman" w:hAnsi="Times New Roman" w:eastAsia="方正小标宋简体" w:cs="Times New Roman"/>
          <w:sz w:val="44"/>
          <w:szCs w:val="44"/>
        </w:rPr>
        <w:t>“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揭榜挂帅</w:t>
      </w:r>
      <w:r>
        <w:rPr>
          <w:rFonts w:ascii="Times New Roman" w:hAnsi="Times New Roman" w:eastAsia="方正小标宋简体" w:cs="Times New Roman"/>
          <w:sz w:val="44"/>
          <w:szCs w:val="44"/>
        </w:rPr>
        <w:t>”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科技项目揭榜申报书</w:t>
      </w:r>
    </w:p>
    <w:p>
      <w:pPr>
        <w:jc w:val="center"/>
        <w:outlineLvl w:val="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（适用榜单一、榜单二）</w:t>
      </w:r>
    </w:p>
    <w:p>
      <w:pPr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spacing w:line="760" w:lineRule="exact"/>
        <w:ind w:left="115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项目名称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</w:t>
      </w:r>
    </w:p>
    <w:p>
      <w:pPr>
        <w:spacing w:line="760" w:lineRule="exact"/>
        <w:ind w:left="1154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实施周期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</w:t>
      </w:r>
    </w:p>
    <w:p>
      <w:pPr>
        <w:spacing w:line="760" w:lineRule="exact"/>
        <w:ind w:left="1154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成果转化单位名称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</w:t>
      </w:r>
    </w:p>
    <w:p>
      <w:pPr>
        <w:spacing w:line="760" w:lineRule="exact"/>
        <w:ind w:left="115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通讯地址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</w:t>
      </w:r>
    </w:p>
    <w:p>
      <w:pPr>
        <w:spacing w:line="760" w:lineRule="exact"/>
        <w:ind w:left="115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联系电话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邮政编码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</w:p>
    <w:p>
      <w:pPr>
        <w:spacing w:line="760" w:lineRule="exact"/>
        <w:ind w:left="1154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项目负责人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</w:t>
      </w:r>
    </w:p>
    <w:p>
      <w:pPr>
        <w:spacing w:line="760" w:lineRule="exact"/>
        <w:ind w:left="115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手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电子邮箱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</w:p>
    <w:p>
      <w:pPr>
        <w:ind w:firstLine="1280" w:firstLineChars="400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3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日订</w:t>
      </w:r>
    </w:p>
    <w:p>
      <w:pPr>
        <w:spacing w:line="578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spacing w:line="578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填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写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说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明</w:t>
      </w:r>
    </w:p>
    <w:p>
      <w:pPr>
        <w:snapToGrid w:val="0"/>
        <w:spacing w:line="578" w:lineRule="exact"/>
        <w:ind w:firstLine="560"/>
        <w:rPr>
          <w:rFonts w:ascii="Times New Roman" w:hAnsi="Times New Roman" w:eastAsia="方正仿宋_GBK"/>
          <w:sz w:val="32"/>
          <w:szCs w:val="32"/>
        </w:rPr>
      </w:pP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一、本申报书仅供达州市</w:t>
      </w:r>
      <w:r>
        <w:rPr>
          <w:rFonts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揭榜挂帅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科技项目揭榜单位申报使用。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二、申报书各项内容均应实事求是、认真填写，表述明确。外来语要同时用原文和中文表达，第一次出现的缩略词，须注明全称。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三、申报书各个部分都必须填写，原则上不能有空白，确实无法填写的内容，请一律用</w:t>
      </w:r>
      <w:r>
        <w:rPr>
          <w:rFonts w:ascii="Times New Roman" w:hAnsi="Times New Roman" w:eastAsia="仿宋_GB2312" w:cs="Times New Roman"/>
          <w:sz w:val="32"/>
          <w:szCs w:val="32"/>
        </w:rPr>
        <w:t>“—”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表示。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四、揭榜申报书需提交材料一式</w:t>
      </w:r>
      <w:r>
        <w:rPr>
          <w:rFonts w:hint="eastAsia" w:ascii="Times New Roman" w:hAnsi="Times New Roman" w:eastAsia="仿宋_GB2312" w:cs="仿宋_GB2312"/>
          <w:sz w:val="32"/>
          <w:szCs w:val="32"/>
          <w:lang w:val="en-GB"/>
        </w:rPr>
        <w:t>四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份到市科技局资管科，并同步将电子版发送至邮箱</w:t>
      </w:r>
      <w:r>
        <w:rPr>
          <w:rFonts w:ascii="Times New Roman" w:hAnsi="Times New Roman" w:eastAsia="仿宋_GB2312" w:cs="Times New Roman"/>
          <w:sz w:val="32"/>
          <w:szCs w:val="32"/>
        </w:rPr>
        <w:t>437169622@qq.com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五、所有材料均需真实有效，如若资料造假将追究相关法律责任。</w:t>
      </w:r>
    </w:p>
    <w:p>
      <w:pPr>
        <w:spacing w:line="578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br w:type="page"/>
      </w:r>
    </w:p>
    <w:p>
      <w:pPr>
        <w:spacing w:line="578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“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揭榜挂帅</w:t>
      </w:r>
      <w:r>
        <w:rPr>
          <w:rFonts w:ascii="Times New Roman" w:hAnsi="Times New Roman" w:eastAsia="方正小标宋简体" w:cs="Times New Roman"/>
          <w:sz w:val="44"/>
          <w:szCs w:val="44"/>
        </w:rPr>
        <w:t>”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成果转化团队基本情况表</w:t>
      </w:r>
    </w:p>
    <w:p>
      <w:pPr>
        <w:spacing w:line="3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4"/>
        <w:tblW w:w="52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821"/>
        <w:gridCol w:w="876"/>
        <w:gridCol w:w="634"/>
        <w:gridCol w:w="170"/>
        <w:gridCol w:w="588"/>
        <w:gridCol w:w="1003"/>
        <w:gridCol w:w="1287"/>
        <w:gridCol w:w="828"/>
        <w:gridCol w:w="401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680" w:hRule="atLeast"/>
          <w:jc w:val="center"/>
        </w:trPr>
        <w:tc>
          <w:tcPr>
            <w:tcW w:w="1037" w:type="pct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成果转化单位名称</w:t>
            </w:r>
          </w:p>
        </w:tc>
        <w:tc>
          <w:tcPr>
            <w:tcW w:w="1862" w:type="pct"/>
            <w:gridSpan w:val="5"/>
            <w:vAlign w:val="center"/>
          </w:tcPr>
          <w:p>
            <w:pPr>
              <w:spacing w:before="100" w:after="100" w:line="200" w:lineRule="exact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所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在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地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址</w:t>
            </w:r>
          </w:p>
        </w:tc>
        <w:tc>
          <w:tcPr>
            <w:tcW w:w="1368" w:type="pct"/>
            <w:gridSpan w:val="3"/>
            <w:vAlign w:val="center"/>
          </w:tcPr>
          <w:p>
            <w:pPr>
              <w:spacing w:before="100" w:after="100" w:line="200" w:lineRule="exact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680" w:hRule="atLeast"/>
          <w:jc w:val="center"/>
        </w:trPr>
        <w:tc>
          <w:tcPr>
            <w:tcW w:w="1037" w:type="pct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联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系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电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话</w:t>
            </w:r>
          </w:p>
        </w:tc>
        <w:tc>
          <w:tcPr>
            <w:tcW w:w="1862" w:type="pct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电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子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邮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箱</w:t>
            </w:r>
          </w:p>
        </w:tc>
        <w:tc>
          <w:tcPr>
            <w:tcW w:w="1368" w:type="pct"/>
            <w:gridSpan w:val="3"/>
            <w:vAlign w:val="center"/>
          </w:tcPr>
          <w:p>
            <w:pPr>
              <w:spacing w:line="200" w:lineRule="exact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680" w:hRule="atLeast"/>
          <w:jc w:val="center"/>
        </w:trPr>
        <w:tc>
          <w:tcPr>
            <w:tcW w:w="1037" w:type="pct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通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讯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地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址</w:t>
            </w:r>
          </w:p>
        </w:tc>
        <w:tc>
          <w:tcPr>
            <w:tcW w:w="1862" w:type="pct"/>
            <w:gridSpan w:val="5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邮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编</w:t>
            </w:r>
          </w:p>
        </w:tc>
        <w:tc>
          <w:tcPr>
            <w:tcW w:w="1368" w:type="pct"/>
            <w:gridSpan w:val="3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680" w:hRule="atLeast"/>
          <w:jc w:val="center"/>
        </w:trPr>
        <w:tc>
          <w:tcPr>
            <w:tcW w:w="1037" w:type="pct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项目负责人情况</w:t>
            </w:r>
          </w:p>
        </w:tc>
        <w:tc>
          <w:tcPr>
            <w:tcW w:w="498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姓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名</w:t>
            </w:r>
          </w:p>
        </w:tc>
        <w:tc>
          <w:tcPr>
            <w:tcW w:w="458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性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别</w:t>
            </w:r>
          </w:p>
        </w:tc>
        <w:tc>
          <w:tcPr>
            <w:tcW w:w="1638" w:type="pct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身份证号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护照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军官证</w:t>
            </w:r>
          </w:p>
        </w:tc>
        <w:tc>
          <w:tcPr>
            <w:tcW w:w="471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技术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职称</w:t>
            </w:r>
          </w:p>
        </w:tc>
        <w:tc>
          <w:tcPr>
            <w:tcW w:w="897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电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680" w:hRule="atLeast"/>
          <w:jc w:val="center"/>
        </w:trPr>
        <w:tc>
          <w:tcPr>
            <w:tcW w:w="1037" w:type="pct"/>
            <w:vMerge w:val="continue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before="100" w:after="100" w:line="200" w:lineRule="exact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458" w:type="pct"/>
            <w:gridSpan w:val="2"/>
            <w:vAlign w:val="center"/>
          </w:tcPr>
          <w:p>
            <w:pPr>
              <w:spacing w:before="100" w:after="100" w:line="200" w:lineRule="exact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638" w:type="pct"/>
            <w:gridSpan w:val="3"/>
            <w:vAlign w:val="center"/>
          </w:tcPr>
          <w:p>
            <w:pPr>
              <w:spacing w:before="100" w:after="100" w:line="200" w:lineRule="exact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before="100" w:after="100" w:line="200" w:lineRule="exact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897" w:type="pct"/>
            <w:gridSpan w:val="2"/>
            <w:vAlign w:val="center"/>
          </w:tcPr>
          <w:p>
            <w:pPr>
              <w:spacing w:before="100" w:after="100" w:line="200" w:lineRule="exact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680" w:hRule="atLeast"/>
          <w:jc w:val="center"/>
        </w:trPr>
        <w:tc>
          <w:tcPr>
            <w:tcW w:w="1037" w:type="pct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团队联系人</w:t>
            </w:r>
          </w:p>
        </w:tc>
        <w:tc>
          <w:tcPr>
            <w:tcW w:w="498" w:type="pct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458" w:type="pct"/>
            <w:gridSpan w:val="2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电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话</w:t>
            </w:r>
          </w:p>
        </w:tc>
        <w:tc>
          <w:tcPr>
            <w:tcW w:w="905" w:type="pct"/>
            <w:gridSpan w:val="2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邮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箱</w:t>
            </w:r>
          </w:p>
        </w:tc>
        <w:tc>
          <w:tcPr>
            <w:tcW w:w="1368" w:type="pct"/>
            <w:gridSpan w:val="3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680" w:hRule="atLeast"/>
          <w:jc w:val="center"/>
        </w:trPr>
        <w:tc>
          <w:tcPr>
            <w:tcW w:w="1037" w:type="pct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开户银行</w:t>
            </w:r>
          </w:p>
        </w:tc>
        <w:tc>
          <w:tcPr>
            <w:tcW w:w="1862" w:type="pct"/>
            <w:gridSpan w:val="5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开户名</w:t>
            </w:r>
          </w:p>
        </w:tc>
        <w:tc>
          <w:tcPr>
            <w:tcW w:w="1368" w:type="pct"/>
            <w:gridSpan w:val="3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680" w:hRule="atLeast"/>
          <w:jc w:val="center"/>
        </w:trPr>
        <w:tc>
          <w:tcPr>
            <w:tcW w:w="1037" w:type="pct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账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号</w:t>
            </w:r>
          </w:p>
        </w:tc>
        <w:tc>
          <w:tcPr>
            <w:tcW w:w="3963" w:type="pct"/>
            <w:gridSpan w:val="9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680" w:hRule="atLeast"/>
          <w:jc w:val="center"/>
        </w:trPr>
        <w:tc>
          <w:tcPr>
            <w:tcW w:w="1037" w:type="pct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3963" w:type="pct"/>
            <w:gridSpan w:val="9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680" w:hRule="atLeast"/>
          <w:jc w:val="center"/>
        </w:trPr>
        <w:tc>
          <w:tcPr>
            <w:tcW w:w="1536" w:type="pct"/>
            <w:gridSpan w:val="2"/>
            <w:vAlign w:val="center"/>
          </w:tcPr>
          <w:p>
            <w:pPr>
              <w:spacing w:before="100" w:after="100" w:line="200" w:lineRule="exact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团队总人数</w:t>
            </w:r>
          </w:p>
        </w:tc>
        <w:tc>
          <w:tcPr>
            <w:tcW w:w="361" w:type="pct"/>
            <w:vAlign w:val="center"/>
          </w:tcPr>
          <w:p>
            <w:pPr>
              <w:spacing w:before="100" w:after="100" w:line="200" w:lineRule="exact"/>
              <w:jc w:val="right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人</w:t>
            </w:r>
          </w:p>
        </w:tc>
        <w:tc>
          <w:tcPr>
            <w:tcW w:w="432" w:type="pct"/>
            <w:gridSpan w:val="2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本科及</w:t>
            </w:r>
          </w:p>
          <w:p>
            <w:pPr>
              <w:spacing w:before="100" w:after="100" w:line="20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以上</w:t>
            </w:r>
          </w:p>
        </w:tc>
        <w:tc>
          <w:tcPr>
            <w:tcW w:w="571" w:type="pct"/>
            <w:vAlign w:val="center"/>
          </w:tcPr>
          <w:p>
            <w:pPr>
              <w:spacing w:before="100" w:after="100" w:line="200" w:lineRule="exact"/>
              <w:jc w:val="right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人</w:t>
            </w:r>
          </w:p>
        </w:tc>
        <w:tc>
          <w:tcPr>
            <w:tcW w:w="733" w:type="pct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博士研究生</w:t>
            </w:r>
          </w:p>
        </w:tc>
        <w:tc>
          <w:tcPr>
            <w:tcW w:w="1368" w:type="pct"/>
            <w:gridSpan w:val="3"/>
            <w:vAlign w:val="center"/>
          </w:tcPr>
          <w:p>
            <w:pPr>
              <w:spacing w:before="100" w:after="100" w:line="200" w:lineRule="exact"/>
              <w:jc w:val="right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680" w:hRule="atLeast"/>
          <w:jc w:val="center"/>
        </w:trPr>
        <w:tc>
          <w:tcPr>
            <w:tcW w:w="1897" w:type="pct"/>
            <w:gridSpan w:val="3"/>
            <w:vAlign w:val="center"/>
          </w:tcPr>
          <w:p>
            <w:pPr>
              <w:spacing w:before="100" w:after="100" w:line="200" w:lineRule="exact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正高级职称</w:t>
            </w:r>
          </w:p>
        </w:tc>
        <w:tc>
          <w:tcPr>
            <w:tcW w:w="432" w:type="pct"/>
            <w:gridSpan w:val="2"/>
            <w:vAlign w:val="center"/>
          </w:tcPr>
          <w:p>
            <w:pPr>
              <w:spacing w:before="100" w:after="100" w:line="200" w:lineRule="exact"/>
              <w:jc w:val="right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人</w:t>
            </w:r>
          </w:p>
        </w:tc>
        <w:tc>
          <w:tcPr>
            <w:tcW w:w="571" w:type="pct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副高级</w:t>
            </w:r>
          </w:p>
          <w:p>
            <w:pPr>
              <w:spacing w:before="100" w:after="100" w:line="20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职称</w:t>
            </w:r>
          </w:p>
        </w:tc>
        <w:tc>
          <w:tcPr>
            <w:tcW w:w="733" w:type="pct"/>
            <w:vAlign w:val="center"/>
          </w:tcPr>
          <w:p>
            <w:pPr>
              <w:spacing w:before="100" w:line="200" w:lineRule="exact"/>
              <w:ind w:firstLine="660" w:firstLineChars="300"/>
              <w:jc w:val="right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人</w:t>
            </w:r>
          </w:p>
        </w:tc>
        <w:tc>
          <w:tcPr>
            <w:tcW w:w="699" w:type="pct"/>
            <w:gridSpan w:val="2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中级职称</w:t>
            </w:r>
          </w:p>
        </w:tc>
        <w:tc>
          <w:tcPr>
            <w:tcW w:w="668" w:type="pct"/>
            <w:vAlign w:val="center"/>
          </w:tcPr>
          <w:p>
            <w:pPr>
              <w:spacing w:before="100" w:after="100" w:line="200" w:lineRule="exact"/>
              <w:jc w:val="right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680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spacing w:before="100" w:after="100" w:line="200" w:lineRule="exact"/>
              <w:jc w:val="center"/>
              <w:rPr>
                <w:rFonts w:ascii="Times New Roman" w:hAnsi="Times New Roman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2"/>
              </w:rPr>
              <w:t>成果转化单位基本情况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699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spacing w:before="100" w:after="100" w:line="240" w:lineRule="atLeast"/>
              <w:jc w:val="left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．单位及核心科研团队成员基本情况（重点介绍单位基本情况，核心团队各成员的学历背景和工作背景）；</w:t>
            </w:r>
          </w:p>
          <w:p>
            <w:pPr>
              <w:spacing w:before="100" w:after="100" w:line="240" w:lineRule="atLeast"/>
              <w:jc w:val="left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．核心团队运行情况（重点介绍核心团队的组织架构，工作运行情况）；</w:t>
            </w:r>
          </w:p>
          <w:p>
            <w:pPr>
              <w:spacing w:before="100" w:after="100" w:line="240" w:lineRule="atLeast"/>
              <w:jc w:val="left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．成果转化情况（重点介绍团队成果转化的能力以及成果转化成功经验）。</w:t>
            </w:r>
          </w:p>
        </w:tc>
      </w:tr>
    </w:tbl>
    <w:p>
      <w:pPr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br w:type="page"/>
      </w:r>
    </w:p>
    <w:p>
      <w:pPr>
        <w:snapToGrid w:val="0"/>
        <w:spacing w:line="578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项目揭榜申报书提纲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一、揭榜依据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（一）问题解析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国内外现状、水平和发展趋势（含知识产权状况和技术标准状况）；经济建设和社会发展需求；实际应用价值与创新。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（二）已有技术积累和技术条件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团队已有的研究基础、设施、技术条件和已取得的知识产权情况等。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（三）项目考核标的及预期达成目标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包括对项目完成进度的预期以及完成指标的预期等。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二、项目方案及创新点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（一）针对成果转化，拟采用的方案步骤。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（二）项目实施将面临的难点、风险及应对措施。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（三）项目创新点（描述项目预期可交付成果的创新点）。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三、项目实施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（一）项目实施的</w:t>
      </w:r>
      <w:r>
        <w:rPr>
          <w:rFonts w:ascii="Times New Roman" w:hAnsi="Times New Roman" w:eastAsia="仿宋_GB2312" w:cs="Times New Roman"/>
          <w:sz w:val="32"/>
          <w:szCs w:val="32"/>
        </w:rPr>
        <w:t>SWOT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分析。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（二）项目实施的可行性分析。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（三）项目实施计划（按季度、年度列出计划进度和关键的、必须实现的节点目标）。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四、项目验收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（一）项目成果验收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验收项（凡可运行的成果，请明确可被验证的功能及相关性能指标）。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验收方式（凡可运行的成果，请明确可被验证环境条件及验收作业方法）。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（二）项目成果的意义和价值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五、经费预算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此项目实现经费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包干制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，项目不设置经费预算，项目承担单位自行建立内控制度，项目验收时严格进行财务验收。</w:t>
      </w:r>
    </w:p>
    <w:p>
      <w:pPr>
        <w:rPr>
          <w:rFonts w:ascii="Times New Roman" w:hAnsi="Times New Roman" w:eastAsia="方正黑体_GBK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FA864"/>
    <w:rsid w:val="3F7FA864"/>
    <w:rsid w:val="F5D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2023-08-10T18:05:00Z</dcterms:created>
  <dc:creator>海蓝见鲸</dc:creator>
  <cp:lastModifiedBy>海蓝见鲸</cp:lastModifiedBy>
  <dcterms:modified xsi:type="dcterms:W3CDTF">2023-08-10T18:10:05Z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